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</w:pPr>
      <w:r>
        <w:rPr>
          <w:b/>
          <w:sz w:val="32"/>
        </w:rPr>
        <w:t>МЕТОДИЧЕСКИЕ УКАЗАНИЯ</w:t>
      </w:r>
    </w:p>
    <w:p>
      <w:pPr>
        <w:jc w:val="center"/>
      </w:pPr>
      <w:r>
        <w:rPr>
          <w:sz w:val="24"/>
        </w:rPr>
        <w:t>Электронные устройства мехатронных и робототехнических систем</w:t>
      </w:r>
    </w:p>
    <w:p>
      <w:pPr>
        <w:jc w:val="center"/>
      </w:pPr>
      <w:r>
        <w:rPr>
          <w:b/>
          <w:sz w:val="28"/>
        </w:rPr>
        <w:t>Интегратор и дифференциатор на ОУ: передаточная функция, АЧХ/ФЧХ и разброс по допускам</w:t>
      </w:r>
    </w:p>
    <w:p>
      <w:pPr>
        <w:jc w:val="center"/>
      </w:pPr>
      <w:r>
        <w:t>Объём: 4 ч.</w:t>
      </w:r>
    </w:p>
    <w:p>
      <w:pPr>
        <w:jc w:val="center"/>
      </w:pPr>
      <w:r>
        <w:rPr>
          <w:i/>
        </w:rPr>
        <w:t>Материалы для студентов</w:t>
      </w:r>
    </w:p>
    <w:p>
      <w:pPr>
        <w:jc w:val="center"/>
      </w:pPr>
      <w:r>
        <w:rPr>
          <w:i/>
          <w:sz w:val="18"/>
        </w:rPr>
        <w:t>Материал сгенерирован AI (routerai/deepseek/deepseek-v4.1-flash, 2026-10-26) и требует проверки преподавателем.</w:t>
      </w:r>
    </w:p>
    <w:p>
      <w:r>
        <w:br w:type="page"/>
      </w:r>
    </w:p>
    <w:p>
      <w:pPr>
        <w:pStyle w:val="Heading1"/>
      </w:pPr>
      <w:r>
        <w:t>Лабораторная работа</w:t>
      </w:r>
    </w:p>
    <w:p>
      <w:pPr>
        <w:pStyle w:val="Heading2"/>
      </w:pPr>
      <w:r>
        <w:t>Интегратор и дифференциатор на ОУ: передаточная функция, АЧХ/ФЧХ и разброс по допускам</w:t>
      </w:r>
    </w:p>
    <w:p>
      <w:r>
        <w:rPr>
          <w:b/>
        </w:rPr>
        <w:t>Дисциплина:</w:t>
      </w:r>
      <w:r>
        <w:t xml:space="preserve"> Электронные устройства мехатронных и робототехнических</w:t>
      </w:r>
    </w:p>
    <w:p>
      <w:r>
        <w:t>систем (Б1.В.06, очная форма)</w:t>
      </w:r>
    </w:p>
    <w:p>
      <w:r>
        <w:rPr>
          <w:b/>
        </w:rPr>
        <w:t>Семестр:</w:t>
      </w:r>
      <w:r>
        <w:t xml:space="preserve"> 5 · </w:t>
      </w:r>
      <w:r>
        <w:rPr>
          <w:b/>
        </w:rPr>
        <w:t>Объём:</w:t>
      </w:r>
      <w:r>
        <w:t xml:space="preserve"> 4 часа · </w:t>
      </w:r>
      <w:r>
        <w:rPr>
          <w:b/>
        </w:rPr>
        <w:t>Тема:</w:t>
      </w:r>
      <w:r>
        <w:t xml:space="preserve"> </w:t>
      </w:r>
      <w:r>
        <w:rPr>
          <w:rFonts w:ascii="Consolas" w:hAnsi="Consolas"/>
        </w:rPr>
        <w:t>lab5-peredatochnaya-funkciya-na-ou</w:t>
      </w:r>
    </w:p>
    <w:p>
      <w:r>
        <w:rPr>
          <w:b/>
        </w:rPr>
        <w:t>Форма:</w:t>
      </w:r>
      <w:r>
        <w:t xml:space="preserve"> черновик — в учебный план пока не привязана</w:t>
      </w:r>
    </w:p>
    <w:p>
      <w:r>
        <w:rPr>
          <w:i/>
        </w:rPr>
        <w:t>AI-сгенерировано (2026-10-26), требует проверки преподавателем.</w:t>
      </w:r>
    </w:p>
    <w:p>
      <w:pPr>
        <w:pStyle w:val="Heading2"/>
      </w:pPr>
      <w:r>
        <w:t>1. Легенда</w:t>
      </w:r>
    </w:p>
    <w:p>
      <w:r>
        <w:t>В мехатронном модуле сигнал датчика проходит через аналоговую обработку:</w:t>
      </w:r>
    </w:p>
    <w:p>
      <w:r>
        <w:t>фильтрацию, интегрирование, выделение скорости (дифференцирование).</w:t>
      </w:r>
    </w:p>
    <w:p>
      <w:r>
        <w:t>Каждое такое звено описывается передаточной функцией, и от его параметров</w:t>
      </w:r>
    </w:p>
    <w:p>
      <w:r>
        <w:t>(K, τ) зависит поведение всей системы управления.</w:t>
      </w:r>
    </w:p>
    <w:p>
      <w:r>
        <w:rPr>
          <w:b/>
        </w:rPr>
        <w:t>Задача работы:</w:t>
      </w:r>
      <w:r>
        <w:t xml:space="preserve"> убедиться, что аналоговое звено на операционном</w:t>
      </w:r>
    </w:p>
    <w:p>
      <w:r>
        <w:t>усилителе действительно реализует расчётную передаточную функцию — сначала</w:t>
      </w:r>
    </w:p>
    <w:p>
      <w:r>
        <w:t xml:space="preserve">в симуляторе, затем на макетной плате. И понять, как </w:t>
      </w:r>
      <w:r>
        <w:rPr>
          <w:b/>
        </w:rPr>
        <w:t>допуски</w:t>
      </w:r>
    </w:p>
    <w:p>
      <w:r>
        <w:t>резисторов и конденсаторов влияют на параметры звена в серии.</w:t>
      </w:r>
    </w:p>
    <w:p>
      <w:r>
        <w:t>Работа состоит из двух частей:</w:t>
      </w:r>
    </w:p>
    <w:p>
      <w:pPr>
        <w:pStyle w:val="ListBullet"/>
      </w:pPr>
      <w:r>
        <w:rPr>
          <w:b/>
        </w:rPr>
        <w:t>Симуляция</w:t>
      </w:r>
      <w:r>
        <w:t xml:space="preserve"> (LTSpice): АЧХ/ФЧХ и </w:t>
      </w:r>
      <w:r>
        <w:rPr>
          <w:b/>
        </w:rPr>
        <w:t>новый анализ — Monte Carlo</w:t>
      </w:r>
      <w:r>
        <w:t xml:space="preserve"> по допускам;</w:t>
      </w:r>
    </w:p>
    <w:p>
      <w:pPr>
        <w:pStyle w:val="ListBullet"/>
      </w:pPr>
      <w:r>
        <w:rPr>
          <w:b/>
        </w:rPr>
        <w:t>Железо</w:t>
      </w:r>
      <w:r>
        <w:t xml:space="preserve"> (макет + генератор): переходные процессы и **автоматическое</w:t>
      </w:r>
    </w:p>
    <w:p>
      <w:r>
        <w:t>снятие АЧХ** генератором-свипом на RP2040.</w:t>
      </w:r>
    </w:p>
    <w:p>
      <w:pPr>
        <w:pStyle w:val="Heading2"/>
      </w:pPr>
      <w:r>
        <w:t>2. Теория кратко</w:t>
      </w:r>
    </w:p>
    <w:p>
      <w:r>
        <w:rPr>
          <w:b/>
        </w:rPr>
        <w:t>Интегратор на ОУ</w:t>
      </w:r>
      <w:r>
        <w:t xml:space="preserve"> (R1 на входе, C1 в ООС):</w:t>
      </w:r>
    </w:p>
    <w:p>
      <w:r>
        <w:t>W(s) = −1 / (R1·C1·s)</w:t>
      </w:r>
    </w:p>
    <w:p>
      <w:r>
        <w:rPr>
          <w:b/>
        </w:rPr>
        <w:t>Реальный интегратор</w:t>
      </w:r>
      <w:r>
        <w:t xml:space="preserve"> (резистор утечки R2 параллельно C1) — это</w:t>
      </w:r>
    </w:p>
    <w:p>
      <w:r>
        <w:rPr>
          <w:b/>
        </w:rPr>
        <w:t>апериодическое звено первого порядка</w:t>
      </w:r>
      <w:r>
        <w:t>:</w:t>
      </w:r>
    </w:p>
    <w:p>
      <w:r>
        <w:t>W(s) = −R2 / (R1 · (1 + R2·C1·s)) = −K / (τ·s + 1)</w:t>
      </w:r>
    </w:p>
    <w:p>
      <w:r>
        <w:t>где K = R2/R1, τ = R2·C1, f_c = 1/(2π·τ).</w:t>
      </w:r>
    </w:p>
    <w:p>
      <w:r>
        <w:rPr>
          <w:b/>
        </w:rPr>
        <w:t>Дифференциатор</w:t>
      </w:r>
      <w:r>
        <w:t xml:space="preserve"> (C1 на входе, R1 в ООС):</w:t>
      </w:r>
    </w:p>
    <w:p>
      <w:r>
        <w:t>W(s) = −R1·C1·s</w:t>
      </w:r>
    </w:p>
    <w:p>
      <w:r>
        <w:rPr>
          <w:b/>
        </w:rPr>
        <w:t>Модель для работы:</w:t>
      </w:r>
      <w:r>
        <w:t xml:space="preserve"> K = −10, τ = 10 мс, f_c ≈ 16 Гц</w:t>
      </w:r>
    </w:p>
    <w:p>
      <w:r>
        <w:t>(R1 = 10 кОм, R2 = 100 кОм, C1 = 0,1 мкФ).</w:t>
      </w:r>
    </w:p>
    <w:p>
      <w:pPr>
        <w:pStyle w:val="Heading2"/>
      </w:pPr>
      <w:r>
        <w:t>3. Задания</w:t>
      </w:r>
    </w:p>
    <w:p>
      <w:pPr>
        <w:pStyle w:val="Heading3"/>
      </w:pPr>
      <w:r>
        <w:t>Задание 1 (1 ч). Симуляция: АЧХ и ФЧХ</w:t>
      </w:r>
    </w:p>
    <w:p>
      <w:r>
        <w:t>В LTSpice собрать интегратор с резистором утечки: R1 = 10 кОм,</w:t>
      </w:r>
    </w:p>
    <w:p>
      <w:r>
        <w:t>R2 = 100 кОм, C1 = 0,1 мкФ (R2 || C1 в ООС).</w:t>
      </w:r>
    </w:p>
    <w:p>
      <w:pPr>
        <w:pStyle w:val="ListNumber"/>
      </w:pPr>
      <w:r>
        <w:t xml:space="preserve">Задать анализ </w:t>
      </w:r>
      <w:r>
        <w:rPr>
          <w:rFonts w:ascii="Consolas" w:hAnsi="Consolas"/>
        </w:rPr>
        <w:t>.ac dec 20 1 100k</w:t>
      </w:r>
      <w:r>
        <w:t>.</w:t>
      </w:r>
    </w:p>
    <w:p>
      <w:pPr>
        <w:pStyle w:val="ListNumber"/>
      </w:pPr>
      <w:r>
        <w:t>Снять АЧХ в децибелах и ФЧХ.</w:t>
      </w:r>
    </w:p>
    <w:p>
      <w:pPr>
        <w:pStyle w:val="ListNumber"/>
      </w:pPr>
      <w:r>
        <w:t>По графику определить:</w:t>
      </w:r>
    </w:p>
    <w:p>
      <w:pPr>
        <w:pStyle w:val="ListBullet2"/>
      </w:pPr>
      <w:r>
        <w:t>усиление на плоском участке (должно быть ≈ 20 дБ, т. е. K = 10);</w:t>
      </w:r>
    </w:p>
    <w:p>
      <w:pPr>
        <w:pStyle w:val="ListBullet2"/>
      </w:pPr>
      <w:r>
        <w:t>частоту сопряжения f_c (где спад −3 дБ);</w:t>
      </w:r>
    </w:p>
    <w:p>
      <w:pPr>
        <w:pStyle w:val="ListBullet2"/>
      </w:pPr>
      <w:r>
        <w:t>наклон спада (ожидается −20 дБ/дек).</w:t>
      </w:r>
    </w:p>
    <w:p>
      <w:pPr>
        <w:pStyle w:val="ListNumber"/>
      </w:pPr>
      <w:r>
        <w:t>Сравнить с расчётом по формулам из п. 2.</w:t>
      </w:r>
    </w:p>
    <w:p>
      <w:pPr>
        <w:pStyle w:val="Heading3"/>
      </w:pPr>
      <w:r>
        <w:t>Задание 2 (1 ч). Симуляция: Monte Carlo по допускам ⭐</w:t>
      </w:r>
    </w:p>
    <w:p>
      <w:r>
        <w:rPr>
          <w:b/>
        </w:rPr>
        <w:t>Новый анализ.</w:t>
      </w:r>
      <w:r>
        <w:t xml:space="preserve"> Реальные резисторы и конденсаторы имеют допуск ±5 %</w:t>
      </w:r>
    </w:p>
    <w:p>
      <w:r>
        <w:t>(ряд E24 — не лучше). Оценим разброс параметров звена.</w:t>
      </w:r>
    </w:p>
    <w:p>
      <w:pPr>
        <w:pStyle w:val="ListNumber"/>
      </w:pPr>
      <w:r>
        <w:t xml:space="preserve">Задать разброс: </w:t>
      </w:r>
      <w:r>
        <w:rPr>
          <w:rFonts w:ascii="Consolas" w:hAnsi="Consolas"/>
        </w:rPr>
        <w:t>.step param tol list -5 -2.5 0 2.5 5</w:t>
      </w:r>
      <w:r>
        <w:t xml:space="preserve"> и применить</w:t>
      </w:r>
    </w:p>
    <w:p>
      <w:r>
        <w:t xml:space="preserve">его к номиналам (например </w:t>
      </w:r>
      <w:r>
        <w:rPr>
          <w:rFonts w:ascii="Consolas" w:hAnsi="Consolas"/>
        </w:rPr>
        <w:t>{100k*(1+tol/100)}</w:t>
      </w:r>
      <w:r>
        <w:t xml:space="preserve"> для R2, аналогично R1 и C1).</w:t>
      </w:r>
    </w:p>
    <w:p>
      <w:r>
        <w:t>Либо, для полноценного статистического анализа, использовать</w:t>
      </w:r>
    </w:p>
    <w:p>
      <w:r>
        <w:rPr>
          <w:rFonts w:ascii="Consolas" w:hAnsi="Consolas"/>
        </w:rPr>
        <w:t>.step param run 1 100 1</w:t>
      </w:r>
      <w:r>
        <w:t xml:space="preserve"> с генератором случайных отклонений.</w:t>
      </w:r>
    </w:p>
    <w:p>
      <w:pPr>
        <w:pStyle w:val="ListNumber"/>
      </w:pPr>
      <w:r>
        <w:t xml:space="preserve">Прогнать </w:t>
      </w:r>
      <w:r>
        <w:rPr>
          <w:b/>
        </w:rPr>
        <w:t>не менее 100 прогонов</w:t>
      </w:r>
      <w:r>
        <w:t>.</w:t>
      </w:r>
    </w:p>
    <w:p>
      <w:pPr>
        <w:pStyle w:val="ListNumber"/>
      </w:pPr>
      <w:r>
        <w:t>Для каждого прогона зафиксировать K (усиление на плоском участке) и f_c.</w:t>
      </w:r>
    </w:p>
    <w:p>
      <w:pPr>
        <w:pStyle w:val="ListNumber"/>
      </w:pPr>
      <w:r>
        <w:t>Построить гистограммы распределения K и f_c.</w:t>
      </w:r>
    </w:p>
    <w:p>
      <w:pPr>
        <w:pStyle w:val="ListNumber"/>
      </w:pPr>
      <w:r>
        <w:t xml:space="preserve">Посчитать </w:t>
      </w:r>
      <w:r>
        <w:rPr>
          <w:b/>
        </w:rPr>
        <w:t>долю экземпляров</w:t>
      </w:r>
      <w:r>
        <w:t>, укладывающихся в полосу ±10 % от</w:t>
      </w:r>
    </w:p>
    <w:p>
      <w:r>
        <w:t>номинального значения K и f_c.</w:t>
      </w:r>
    </w:p>
    <w:p>
      <w:pPr>
        <w:pStyle w:val="ListNumber"/>
      </w:pPr>
      <w:r>
        <w:t xml:space="preserve">Сделать вывод: </w:t>
      </w:r>
      <w:r>
        <w:rPr>
          <w:b/>
        </w:rPr>
        <w:t>какой компонент</w:t>
      </w:r>
      <w:r>
        <w:t xml:space="preserve"> вносит наибольший вклад в разброс</w:t>
      </w:r>
    </w:p>
    <w:p>
      <w:r>
        <w:t>и почему.</w:t>
      </w:r>
    </w:p>
    <w:p>
      <w:pPr>
        <w:pStyle w:val="Heading3"/>
      </w:pPr>
      <w:r>
        <w:t>Задание 3 (1 ч). Железо: переходные процессы</w:t>
      </w:r>
    </w:p>
    <w:p>
      <w:r>
        <w:t>Собрать на макетной плате:</w:t>
      </w:r>
    </w:p>
    <w:p>
      <w:r>
        <w:rPr>
          <w:b/>
        </w:rPr>
        <w:t>3.1. Интегратор</w:t>
      </w:r>
      <w:r>
        <w:t xml:space="preserve"> (R1 = 10 кОм, C1 = 0,1 мкФ):</w:t>
      </w:r>
    </w:p>
    <w:p>
      <w:pPr>
        <w:pStyle w:val="ListBullet"/>
      </w:pPr>
      <w:r>
        <w:t>подать прямоугольник 1 кГц (от RP2040-генератора или лабораторного);</w:t>
      </w:r>
    </w:p>
    <w:p>
      <w:pPr>
        <w:pStyle w:val="ListBullet"/>
      </w:pPr>
      <w:r>
        <w:t>наблюдать пилообразный сигнал на выходе;</w:t>
      </w:r>
    </w:p>
    <w:p>
      <w:pPr>
        <w:pStyle w:val="ListBullet"/>
      </w:pPr>
      <w:r>
        <w:t>замерить размах пилы и сравнить с</w:t>
      </w:r>
    </w:p>
    <w:p>
      <w:r>
        <w:t>U_m = U_вх · T / (2 · R1 · C1);</w:t>
      </w:r>
    </w:p>
    <w:p>
      <w:pPr>
        <w:pStyle w:val="ListBullet"/>
      </w:pPr>
      <w:r>
        <w:t>убедиться, что при росте частоты размах падает обратно пропорционально.</w:t>
      </w:r>
    </w:p>
    <w:p>
      <w:r>
        <w:rPr>
          <w:b/>
        </w:rPr>
        <w:t>3.2. Дифференциатор</w:t>
      </w:r>
      <w:r>
        <w:t xml:space="preserve"> (C1 = 0,1 мкФ на входе, R1 = 10 кОм в ООС):</w:t>
      </w:r>
    </w:p>
    <w:p>
      <w:pPr>
        <w:pStyle w:val="ListBullet"/>
      </w:pPr>
      <w:r>
        <w:t>подать пилу 1 кГц;</w:t>
      </w:r>
    </w:p>
    <w:p>
      <w:pPr>
        <w:pStyle w:val="ListBullet"/>
      </w:pPr>
      <w:r>
        <w:t>наблюдать импульсы в моменты перепада;</w:t>
      </w:r>
    </w:p>
    <w:p>
      <w:pPr>
        <w:pStyle w:val="ListBullet"/>
      </w:pPr>
      <w:r>
        <w:t>сравнить амплитуду с U_m = R1·C1 · dU_вх/dt.</w:t>
      </w:r>
    </w:p>
    <w:p>
      <w:r>
        <w:rPr>
          <w:b/>
        </w:rPr>
        <w:t>3.3. Роль резистора утечки:</w:t>
      </w:r>
      <w:r>
        <w:t xml:space="preserve"> собрать интегратор с R2 = 100 кОм</w:t>
      </w:r>
    </w:p>
    <w:p>
      <w:r>
        <w:t>параллельно C1 и без него; объяснить, что меняется на постоянном токе.</w:t>
      </w:r>
    </w:p>
    <w:p>
      <w:pPr>
        <w:pStyle w:val="Heading3"/>
      </w:pPr>
      <w:r>
        <w:t>Задание 4 (1 ч). Железо: автоматическое снятие АЧХ</w:t>
      </w:r>
    </w:p>
    <w:p>
      <w:r>
        <w:t>Использовать подготовленный генератор-свип:</w:t>
      </w:r>
    </w:p>
    <w:p>
      <w:pPr>
        <w:pStyle w:val="ListBullet"/>
      </w:pPr>
      <w:r>
        <w:rPr>
          <w:b/>
        </w:rPr>
        <w:t>`stub/01-dds-generator-rp2040.ino`</w:t>
      </w:r>
      <w:r>
        <w:t xml:space="preserve"> — прошить в RP2040 (Raspberry Pi</w:t>
      </w:r>
    </w:p>
    <w:p>
      <w:r>
        <w:t>Pico). Прямоугольник (ШИМ) и синус (DDS) + логарифмический свип</w:t>
      </w:r>
    </w:p>
    <w:p>
      <w:r>
        <w:t>+ измерение амплитуды на ADC0.</w:t>
      </w:r>
    </w:p>
    <w:p>
      <w:pPr>
        <w:pStyle w:val="ListBullet"/>
      </w:pPr>
      <w:r>
        <w:rPr>
          <w:b/>
        </w:rPr>
        <w:t>`stub/02-izmerenie-achh.py`</w:t>
      </w:r>
      <w:r>
        <w:t xml:space="preserve"> — хост-скрипт: запускает свип по Serial,</w:t>
      </w:r>
    </w:p>
    <w:p>
      <w:r>
        <w:t>собирает точки, строит АЧХ.</w:t>
      </w:r>
    </w:p>
    <w:p>
      <w:r>
        <w:t>Порядок:</w:t>
      </w:r>
    </w:p>
    <w:p>
      <w:pPr>
        <w:pStyle w:val="ListNumber"/>
      </w:pPr>
      <w:r>
        <w:t xml:space="preserve">Прошить генератор, проверить команды </w:t>
      </w:r>
      <w:r>
        <w:rPr>
          <w:rFonts w:ascii="Consolas" w:hAnsi="Consolas"/>
        </w:rPr>
        <w:t>F</w:t>
      </w:r>
      <w:r>
        <w:t xml:space="preserve">, </w:t>
      </w:r>
      <w:r>
        <w:rPr>
          <w:rFonts w:ascii="Consolas" w:hAnsi="Consolas"/>
        </w:rPr>
        <w:t>W S</w:t>
      </w:r>
      <w:r>
        <w:t xml:space="preserve">, </w:t>
      </w:r>
      <w:r>
        <w:rPr>
          <w:rFonts w:ascii="Consolas" w:hAnsi="Consolas"/>
        </w:rPr>
        <w:t>M</w:t>
      </w:r>
      <w:r>
        <w:t xml:space="preserve">, </w:t>
      </w:r>
      <w:r>
        <w:rPr>
          <w:rFonts w:ascii="Consolas" w:hAnsi="Consolas"/>
        </w:rPr>
        <w:t>A</w:t>
      </w:r>
      <w:r>
        <w:t xml:space="preserve"> в мониторе</w:t>
      </w:r>
    </w:p>
    <w:p>
      <w:r>
        <w:t>порта.</w:t>
      </w:r>
    </w:p>
    <w:p>
      <w:pPr>
        <w:pStyle w:val="ListNumber"/>
      </w:pPr>
      <w:r>
        <w:rPr>
          <w:b/>
        </w:rPr>
        <w:t>Собрать внешний ФНЧ</w:t>
      </w:r>
      <w:r>
        <w:t xml:space="preserve"> на выходе генератора (без него будет меандр,</w:t>
      </w:r>
    </w:p>
    <w:p>
      <w:r>
        <w:t>а не синус):</w:t>
      </w:r>
    </w:p>
    <w:p>
      <w:r>
        <w:rPr>
          <w:rFonts w:ascii="Consolas" w:hAnsi="Consolas"/>
          <w:sz w:val="18"/>
        </w:rPr>
        <w:t xml:space="preserve">   GP15 ──[R1 1к]──┬──[R2 1к]──┬──────► вход схемы</w:t>
        <w:br/>
        <w:t xml:space="preserve">                   │           │</w:t>
        <w:br/>
        <w:t xml:space="preserve">                 [C1 47н]    [C2 47н]</w:t>
        <w:br/>
        <w:t xml:space="preserve">                   │           │</w:t>
        <w:br/>
        <w:t xml:space="preserve">                  GND         GND</w:t>
      </w:r>
    </w:p>
    <w:p>
      <w:r>
        <w:t>Это пассивный ФНЧ 2-го порядка, f_c ≈ 3,4 кГц; он подавляет несущую</w:t>
      </w:r>
    </w:p>
    <w:p>
      <w:r>
        <w:t xml:space="preserve">ШИМ 62,5 кГц примерно на 50 дБ. </w:t>
      </w:r>
      <w:r>
        <w:rPr>
          <w:b/>
        </w:rPr>
        <w:t>Зарисовать фильтр в отчёт.</w:t>
      </w:r>
    </w:p>
    <w:p>
      <w:pPr>
        <w:pStyle w:val="ListNumber"/>
      </w:pPr>
      <w:r>
        <w:t>Выход фильтра → вход схемы; выход схемы → вход измерения (ADC0).</w:t>
      </w:r>
    </w:p>
    <w:p>
      <w:r>
        <w:rPr>
          <w:b/>
        </w:rPr>
        <w:t>Если сигнал превышает 3,3 В — только через делитель.</w:t>
      </w:r>
    </w:p>
    <w:p>
      <w:pPr>
        <w:pStyle w:val="ListNumber"/>
      </w:pPr>
      <w:r>
        <w:t>Запустить:</w:t>
      </w:r>
    </w:p>
    <w:p>
      <w:r>
        <w:rPr>
          <w:rFonts w:ascii="Consolas" w:hAnsi="Consolas"/>
          <w:sz w:val="18"/>
        </w:rPr>
        <w:t xml:space="preserve">   python 02-izmerenie-achh.py --port /dev/ttyACM0 \</w:t>
        <w:br/>
        <w:t xml:space="preserve">       --f0 10 --f1 100000 --n 25 --dwell 150 --uin 500 --out achh.csv --plot</w:t>
      </w:r>
    </w:p>
    <w:p>
      <w:pPr>
        <w:pStyle w:val="ListNumber"/>
      </w:pPr>
      <w:r>
        <w:t>Импортировать CSV, нанести точки на модельную кривую из задания 1.</w:t>
      </w:r>
    </w:p>
    <w:p>
      <w:pPr>
        <w:pStyle w:val="ListNumber"/>
      </w:pPr>
      <w:r>
        <w:t>Объяснить расхождения.</w:t>
      </w:r>
    </w:p>
    <w:p>
      <w:r>
        <w:rPr>
          <w:i/>
        </w:rPr>
        <w:t>Смещение: при скважности 50 % среднее на выходе ШИМ = Uпит/2</w:t>
      </w:r>
    </w:p>
    <w:p>
      <w:r>
        <w:rPr>
          <w:i/>
        </w:rPr>
        <w:t>= 1,65 В, поэтому синус смещён относительно земли. Если это мешает</w:t>
      </w:r>
    </w:p>
    <w:p>
      <w:r>
        <w:rPr>
          <w:i/>
        </w:rPr>
        <w:t>измерению — поставьте разделительный C = 1 мкФ + R = 47 кОм</w:t>
      </w:r>
    </w:p>
    <w:p>
      <w:r>
        <w:rPr>
          <w:i/>
        </w:rPr>
        <w:t>на землю, либо уменьшите амплитуду командой M.</w:t>
      </w:r>
    </w:p>
    <w:p>
      <w:r>
        <w:rPr>
          <w:i/>
        </w:rPr>
        <w:t>Свип-генератор — студенческая заготовка (черновик). Если на стенде</w:t>
      </w:r>
    </w:p>
    <w:p>
      <w:r>
        <w:rPr>
          <w:i/>
        </w:rPr>
        <w:t>есть серийный функциональный генератор с режимом свипа/логарифмической</w:t>
      </w:r>
    </w:p>
    <w:p>
      <w:r>
        <w:rPr>
          <w:i/>
        </w:rPr>
        <w:t>развёртки — можно использовать его, принцип тот же.</w:t>
      </w:r>
    </w:p>
    <w:p>
      <w:pPr>
        <w:pStyle w:val="Heading3"/>
      </w:pPr>
      <w:r>
        <w:t>Задание 5 (СРС / отчёт). Сведение результатов</w:t>
      </w:r>
    </w:p>
    <w:p>
      <w:r>
        <w:t>Свести в одну таблицу «</w:t>
      </w:r>
      <w:r>
        <w:rPr>
          <w:b/>
        </w:rPr>
        <w:t>расчёт / симуляция / железо</w:t>
      </w:r>
      <w:r>
        <w:t>» параметры</w:t>
      </w:r>
    </w:p>
    <w:p>
      <w:r>
        <w:t>K, τ, f_c. Построить совмещённый график АЧХ (три кривые).</w:t>
      </w:r>
    </w:p>
    <w:p>
      <w:r>
        <w:t>Сделать выводы:</w:t>
      </w:r>
    </w:p>
    <w:p>
      <w:pPr>
        <w:pStyle w:val="ListBullet"/>
      </w:pPr>
      <w:r>
        <w:t>причины расхождения расчёта и симуляции;</w:t>
      </w:r>
    </w:p>
    <w:p>
      <w:pPr>
        <w:pStyle w:val="ListBullet"/>
      </w:pPr>
      <w:r>
        <w:t>причины расхождения симуляции и железа;</w:t>
      </w:r>
    </w:p>
    <w:p>
      <w:pPr>
        <w:pStyle w:val="ListBullet"/>
      </w:pPr>
      <w:r>
        <w:t>что даёт анализ Monte Carlo для реального проектирования.</w:t>
      </w:r>
    </w:p>
    <w:p>
      <w:pPr>
        <w:pStyle w:val="Heading2"/>
      </w:pPr>
      <w:r>
        <w:t>4. Варианты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b/>
              </w:rPr>
            </w:r>
            <w:r>
              <w:rPr>
                <w:b/>
              </w:rPr>
              <w:t>№</w:t>
            </w:r>
          </w:p>
        </w:tc>
        <w:tc>
          <w:tcPr>
            <w:tcW w:type="dxa" w:w="1234"/>
          </w:tcPr>
          <w:p>
            <w:r>
              <w:rPr>
                <w:b/>
              </w:rPr>
            </w:r>
            <w:r>
              <w:rPr>
                <w:b/>
              </w:rPr>
              <w:t>R1, кОм</w:t>
            </w:r>
          </w:p>
        </w:tc>
        <w:tc>
          <w:tcPr>
            <w:tcW w:type="dxa" w:w="1234"/>
          </w:tcPr>
          <w:p>
            <w:r>
              <w:rPr>
                <w:b/>
              </w:rPr>
            </w:r>
            <w:r>
              <w:rPr>
                <w:b/>
              </w:rPr>
              <w:t>R2, кОм</w:t>
            </w:r>
          </w:p>
        </w:tc>
        <w:tc>
          <w:tcPr>
            <w:tcW w:type="dxa" w:w="1234"/>
          </w:tcPr>
          <w:p>
            <w:r>
              <w:rPr>
                <w:b/>
              </w:rPr>
            </w:r>
            <w:r>
              <w:rPr>
                <w:b/>
              </w:rPr>
              <w:t>C1, мкФ</w:t>
            </w:r>
          </w:p>
        </w:tc>
        <w:tc>
          <w:tcPr>
            <w:tcW w:type="dxa" w:w="1234"/>
          </w:tcPr>
          <w:p>
            <w:r>
              <w:rPr>
                <w:b/>
              </w:rPr>
            </w:r>
            <w:r>
              <w:rPr>
                <w:b/>
              </w:rPr>
              <w:t>K</w:t>
            </w:r>
          </w:p>
        </w:tc>
        <w:tc>
          <w:tcPr>
            <w:tcW w:type="dxa" w:w="1234"/>
          </w:tcPr>
          <w:p>
            <w:r>
              <w:rPr>
                <w:b/>
              </w:rPr>
            </w:r>
            <w:r>
              <w:rPr>
                <w:b/>
              </w:rPr>
              <w:t>τ, мс</w:t>
            </w:r>
          </w:p>
        </w:tc>
        <w:tc>
          <w:tcPr>
            <w:tcW w:type="dxa" w:w="1234"/>
          </w:tcPr>
          <w:p>
            <w:r>
              <w:rPr>
                <w:b/>
              </w:rPr>
            </w:r>
            <w:r>
              <w:rPr>
                <w:b/>
              </w:rPr>
              <w:t>f_c, Гц</w:t>
            </w:r>
          </w:p>
        </w:tc>
      </w:tr>
      <w:tr>
        <w:tc>
          <w:tcPr>
            <w:tcW w:type="dxa" w:w="1234"/>
          </w:tcPr>
          <w:p>
            <w:r/>
            <w:r>
              <w:t>1</w:t>
            </w:r>
          </w:p>
        </w:tc>
        <w:tc>
          <w:tcPr>
            <w:tcW w:type="dxa" w:w="1234"/>
          </w:tcPr>
          <w:p>
            <w:r/>
            <w:r>
              <w:t>10</w:t>
            </w:r>
          </w:p>
        </w:tc>
        <w:tc>
          <w:tcPr>
            <w:tcW w:type="dxa" w:w="1234"/>
          </w:tcPr>
          <w:p>
            <w:r/>
            <w:r>
              <w:t>100</w:t>
            </w:r>
          </w:p>
        </w:tc>
        <w:tc>
          <w:tcPr>
            <w:tcW w:type="dxa" w:w="1234"/>
          </w:tcPr>
          <w:p>
            <w:r/>
            <w:r>
              <w:t>0,1</w:t>
            </w:r>
          </w:p>
        </w:tc>
        <w:tc>
          <w:tcPr>
            <w:tcW w:type="dxa" w:w="1234"/>
          </w:tcPr>
          <w:p>
            <w:r/>
            <w:r>
              <w:t>10</w:t>
            </w:r>
          </w:p>
        </w:tc>
        <w:tc>
          <w:tcPr>
            <w:tcW w:type="dxa" w:w="1234"/>
          </w:tcPr>
          <w:p>
            <w:r/>
            <w:r>
              <w:t>10</w:t>
            </w:r>
          </w:p>
        </w:tc>
        <w:tc>
          <w:tcPr>
            <w:tcW w:type="dxa" w:w="1234"/>
          </w:tcPr>
          <w:p>
            <w:r/>
            <w:r>
              <w:t>15,9</w:t>
            </w:r>
          </w:p>
        </w:tc>
      </w:tr>
      <w:tr>
        <w:tc>
          <w:tcPr>
            <w:tcW w:type="dxa" w:w="1234"/>
          </w:tcPr>
          <w:p>
            <w:r/>
            <w:r>
              <w:t>2</w:t>
            </w:r>
          </w:p>
        </w:tc>
        <w:tc>
          <w:tcPr>
            <w:tcW w:type="dxa" w:w="1234"/>
          </w:tcPr>
          <w:p>
            <w:r/>
            <w:r>
              <w:t>10</w:t>
            </w:r>
          </w:p>
        </w:tc>
        <w:tc>
          <w:tcPr>
            <w:tcW w:type="dxa" w:w="1234"/>
          </w:tcPr>
          <w:p>
            <w:r/>
            <w:r>
              <w:t>47</w:t>
            </w:r>
          </w:p>
        </w:tc>
        <w:tc>
          <w:tcPr>
            <w:tcW w:type="dxa" w:w="1234"/>
          </w:tcPr>
          <w:p>
            <w:r/>
            <w:r>
              <w:t>0,1</w:t>
            </w:r>
          </w:p>
        </w:tc>
        <w:tc>
          <w:tcPr>
            <w:tcW w:type="dxa" w:w="1234"/>
          </w:tcPr>
          <w:p>
            <w:r/>
            <w:r>
              <w:t>4,7</w:t>
            </w:r>
          </w:p>
        </w:tc>
        <w:tc>
          <w:tcPr>
            <w:tcW w:type="dxa" w:w="1234"/>
          </w:tcPr>
          <w:p>
            <w:r/>
            <w:r>
              <w:t>4,7</w:t>
            </w:r>
          </w:p>
        </w:tc>
        <w:tc>
          <w:tcPr>
            <w:tcW w:type="dxa" w:w="1234"/>
          </w:tcPr>
          <w:p>
            <w:r/>
            <w:r>
              <w:t>33,9</w:t>
            </w:r>
          </w:p>
        </w:tc>
      </w:tr>
      <w:tr>
        <w:tc>
          <w:tcPr>
            <w:tcW w:type="dxa" w:w="1234"/>
          </w:tcPr>
          <w:p>
            <w:r/>
            <w:r>
              <w:t>3</w:t>
            </w:r>
          </w:p>
        </w:tc>
        <w:tc>
          <w:tcPr>
            <w:tcW w:type="dxa" w:w="1234"/>
          </w:tcPr>
          <w:p>
            <w:r/>
            <w:r>
              <w:t>4,7</w:t>
            </w:r>
          </w:p>
        </w:tc>
        <w:tc>
          <w:tcPr>
            <w:tcW w:type="dxa" w:w="1234"/>
          </w:tcPr>
          <w:p>
            <w:r/>
            <w:r>
              <w:t>100</w:t>
            </w:r>
          </w:p>
        </w:tc>
        <w:tc>
          <w:tcPr>
            <w:tcW w:type="dxa" w:w="1234"/>
          </w:tcPr>
          <w:p>
            <w:r/>
            <w:r>
              <w:t>0,1</w:t>
            </w:r>
          </w:p>
        </w:tc>
        <w:tc>
          <w:tcPr>
            <w:tcW w:type="dxa" w:w="1234"/>
          </w:tcPr>
          <w:p>
            <w:r/>
            <w:r>
              <w:t>21</w:t>
            </w:r>
          </w:p>
        </w:tc>
        <w:tc>
          <w:tcPr>
            <w:tcW w:type="dxa" w:w="1234"/>
          </w:tcPr>
          <w:p>
            <w:r/>
            <w:r>
              <w:t>10</w:t>
            </w:r>
          </w:p>
        </w:tc>
        <w:tc>
          <w:tcPr>
            <w:tcW w:type="dxa" w:w="1234"/>
          </w:tcPr>
          <w:p>
            <w:r/>
            <w:r>
              <w:t>15,9</w:t>
            </w:r>
          </w:p>
        </w:tc>
      </w:tr>
      <w:tr>
        <w:tc>
          <w:tcPr>
            <w:tcW w:type="dxa" w:w="1234"/>
          </w:tcPr>
          <w:p>
            <w:r/>
            <w:r>
              <w:t>4</w:t>
            </w:r>
          </w:p>
        </w:tc>
        <w:tc>
          <w:tcPr>
            <w:tcW w:type="dxa" w:w="1234"/>
          </w:tcPr>
          <w:p>
            <w:r/>
            <w:r>
              <w:t>10</w:t>
            </w:r>
          </w:p>
        </w:tc>
        <w:tc>
          <w:tcPr>
            <w:tcW w:type="dxa" w:w="1234"/>
          </w:tcPr>
          <w:p>
            <w:r/>
            <w:r>
              <w:t>100</w:t>
            </w:r>
          </w:p>
        </w:tc>
        <w:tc>
          <w:tcPr>
            <w:tcW w:type="dxa" w:w="1234"/>
          </w:tcPr>
          <w:p>
            <w:r/>
            <w:r>
              <w:t>0,047</w:t>
            </w:r>
          </w:p>
        </w:tc>
        <w:tc>
          <w:tcPr>
            <w:tcW w:type="dxa" w:w="1234"/>
          </w:tcPr>
          <w:p>
            <w:r/>
            <w:r>
              <w:t>10</w:t>
            </w:r>
          </w:p>
        </w:tc>
        <w:tc>
          <w:tcPr>
            <w:tcW w:type="dxa" w:w="1234"/>
          </w:tcPr>
          <w:p>
            <w:r/>
            <w:r>
              <w:t>4,7</w:t>
            </w:r>
          </w:p>
        </w:tc>
        <w:tc>
          <w:tcPr>
            <w:tcW w:type="dxa" w:w="1234"/>
          </w:tcPr>
          <w:p>
            <w:r/>
            <w:r>
              <w:t>33,9</w:t>
            </w:r>
          </w:p>
        </w:tc>
      </w:tr>
      <w:tr>
        <w:tc>
          <w:tcPr>
            <w:tcW w:type="dxa" w:w="1234"/>
          </w:tcPr>
          <w:p>
            <w:r/>
            <w:r>
              <w:t>5</w:t>
            </w:r>
          </w:p>
        </w:tc>
        <w:tc>
          <w:tcPr>
            <w:tcW w:type="dxa" w:w="1234"/>
          </w:tcPr>
          <w:p>
            <w:r/>
            <w:r>
              <w:t>1</w:t>
            </w:r>
          </w:p>
        </w:tc>
        <w:tc>
          <w:tcPr>
            <w:tcW w:type="dxa" w:w="1234"/>
          </w:tcPr>
          <w:p>
            <w:r/>
            <w:r>
              <w:t>47</w:t>
            </w:r>
          </w:p>
        </w:tc>
        <w:tc>
          <w:tcPr>
            <w:tcW w:type="dxa" w:w="1234"/>
          </w:tcPr>
          <w:p>
            <w:r/>
            <w:r>
              <w:t>1,0</w:t>
            </w:r>
          </w:p>
        </w:tc>
        <w:tc>
          <w:tcPr>
            <w:tcW w:type="dxa" w:w="1234"/>
          </w:tcPr>
          <w:p>
            <w:r/>
            <w:r>
              <w:t>47</w:t>
            </w:r>
          </w:p>
        </w:tc>
        <w:tc>
          <w:tcPr>
            <w:tcW w:type="dxa" w:w="1234"/>
          </w:tcPr>
          <w:p>
            <w:r/>
            <w:r>
              <w:t>47</w:t>
            </w:r>
          </w:p>
        </w:tc>
        <w:tc>
          <w:tcPr>
            <w:tcW w:type="dxa" w:w="1234"/>
          </w:tcPr>
          <w:p>
            <w:r/>
            <w:r>
              <w:t>3,4</w:t>
            </w:r>
          </w:p>
        </w:tc>
      </w:tr>
      <w:tr>
        <w:tc>
          <w:tcPr>
            <w:tcW w:type="dxa" w:w="1234"/>
          </w:tcPr>
          <w:p>
            <w:r/>
            <w:r>
              <w:t>6</w:t>
            </w:r>
          </w:p>
        </w:tc>
        <w:tc>
          <w:tcPr>
            <w:tcW w:type="dxa" w:w="1234"/>
          </w:tcPr>
          <w:p>
            <w:r/>
            <w:r>
              <w:t>22</w:t>
            </w:r>
          </w:p>
        </w:tc>
        <w:tc>
          <w:tcPr>
            <w:tcW w:type="dxa" w:w="1234"/>
          </w:tcPr>
          <w:p>
            <w:r/>
            <w:r>
              <w:t>220</w:t>
            </w:r>
          </w:p>
        </w:tc>
        <w:tc>
          <w:tcPr>
            <w:tcW w:type="dxa" w:w="1234"/>
          </w:tcPr>
          <w:p>
            <w:r/>
            <w:r>
              <w:t>0,022</w:t>
            </w:r>
          </w:p>
        </w:tc>
        <w:tc>
          <w:tcPr>
            <w:tcW w:type="dxa" w:w="1234"/>
          </w:tcPr>
          <w:p>
            <w:r/>
            <w:r>
              <w:t>10</w:t>
            </w:r>
          </w:p>
        </w:tc>
        <w:tc>
          <w:tcPr>
            <w:tcW w:type="dxa" w:w="1234"/>
          </w:tcPr>
          <w:p>
            <w:r/>
            <w:r>
              <w:t>4,84</w:t>
            </w:r>
          </w:p>
        </w:tc>
        <w:tc>
          <w:tcPr>
            <w:tcW w:type="dxa" w:w="1234"/>
          </w:tcPr>
          <w:p>
            <w:r/>
            <w:r>
              <w:t>32,9</w:t>
            </w:r>
          </w:p>
        </w:tc>
      </w:tr>
    </w:tbl>
    <w:p>
      <w:r>
        <w:t>*Примечание. Номиналы приведены к ряду E24. Вариант 2 и 4 дают одинаковую</w:t>
      </w:r>
    </w:p>
    <w:p>
      <w:r>
        <w:t>f_c при разном K — удобно для сравнения вклада параметров.*</w:t>
      </w:r>
    </w:p>
    <w:p>
      <w:pPr>
        <w:pStyle w:val="Heading2"/>
      </w:pPr>
      <w:r>
        <w:t>5. Оформление и оценивание</w:t>
      </w:r>
    </w:p>
    <w:p>
      <w:r>
        <w:t>Отчёт содержит:</w:t>
      </w:r>
    </w:p>
    <w:p>
      <w:pPr>
        <w:pStyle w:val="ListNumber"/>
      </w:pPr>
      <w:r>
        <w:t>Схему интегратора и дифференциатора (KiCad или от руки).</w:t>
      </w:r>
    </w:p>
    <w:p>
      <w:pPr>
        <w:pStyle w:val="ListNumber"/>
      </w:pPr>
      <w:r>
        <w:t>АЧХ и ФЧХ из LTSpice.</w:t>
      </w:r>
    </w:p>
    <w:p>
      <w:pPr>
        <w:pStyle w:val="ListNumber"/>
      </w:pPr>
      <w:r>
        <w:t>Гистограммы Monte Carlo (K и f_c) + доля годных.</w:t>
      </w:r>
    </w:p>
    <w:p>
      <w:pPr>
        <w:pStyle w:val="ListNumber"/>
      </w:pPr>
      <w:r>
        <w:t>Осциллограммы переходных процессов (пила, импульсы).</w:t>
      </w:r>
    </w:p>
    <w:p>
      <w:pPr>
        <w:pStyle w:val="ListNumber"/>
      </w:pPr>
      <w:r>
        <w:t>CSV-точки автоматического свипа + совмещённый график АЧХ.</w:t>
      </w:r>
    </w:p>
    <w:p>
      <w:pPr>
        <w:pStyle w:val="ListNumber"/>
      </w:pPr>
      <w:r>
        <w:t>Итоговую таблицу «расчёт / симуляция / железо».</w:t>
      </w:r>
    </w:p>
    <w:p>
      <w:pPr>
        <w:pStyle w:val="ListNumber"/>
      </w:pPr>
      <w:r>
        <w:t>Выводы.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Задание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Баллы</w:t>
            </w:r>
          </w:p>
        </w:tc>
      </w:tr>
      <w:tr>
        <w:tc>
          <w:tcPr>
            <w:tcW w:type="dxa" w:w="4320"/>
          </w:tcPr>
          <w:p>
            <w:r/>
            <w:r>
              <w:t>1. Симуляция АЧХ/ФЧХ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2. Monte Carlo</w:t>
            </w:r>
          </w:p>
        </w:tc>
        <w:tc>
          <w:tcPr>
            <w:tcW w:type="dxa" w:w="4320"/>
          </w:tcPr>
          <w:p>
            <w:r/>
            <w:r>
              <w:t>2,5</w:t>
            </w:r>
          </w:p>
        </w:tc>
      </w:tr>
      <w:tr>
        <w:tc>
          <w:tcPr>
            <w:tcW w:type="dxa" w:w="4320"/>
          </w:tcPr>
          <w:p>
            <w:r/>
            <w:r>
              <w:t>3. Железо: переходные процессы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4. Железо: автоснятие АЧХ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5. Отчёт: сведение</w:t>
            </w:r>
          </w:p>
        </w:tc>
        <w:tc>
          <w:tcPr>
            <w:tcW w:type="dxa" w:w="4320"/>
          </w:tcPr>
          <w:p>
            <w:r/>
            <w:r>
              <w:t>1,5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Итого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10</w:t>
            </w:r>
          </w:p>
        </w:tc>
      </w:tr>
    </w:tbl>
    <w:p>
      <w:r>
        <w:t xml:space="preserve">Зачёт — при </w:t>
      </w:r>
      <w:r>
        <w:rPr>
          <w:b/>
        </w:rPr>
        <w:t>6 и более</w:t>
      </w:r>
      <w:r>
        <w:t xml:space="preserve"> баллах. Расхождение с эталоном ±10 %</w:t>
      </w:r>
    </w:p>
    <w:p>
      <w:r>
        <w:t>(допуски компонентов).</w:t>
      </w:r>
    </w:p>
    <w:p>
      <w:pPr>
        <w:pStyle w:val="Heading2"/>
      </w:pPr>
      <w:r>
        <w:t>6. Контрольные вопросы</w:t>
      </w:r>
    </w:p>
    <w:p>
      <w:pPr>
        <w:pStyle w:val="ListNumber"/>
      </w:pPr>
      <w:r>
        <w:t>Чему равна передаточная функция идеального интегратора и почему без</w:t>
      </w:r>
    </w:p>
    <w:p>
      <w:r>
        <w:t>резистора утечки она нереализуема на практике?</w:t>
      </w:r>
    </w:p>
    <w:p>
      <w:pPr>
        <w:pStyle w:val="ListNumber"/>
      </w:pPr>
      <w:r>
        <w:t>Как по АЧХ отличить идеальный интегратор от апериодического звена</w:t>
      </w:r>
    </w:p>
    <w:p>
      <w:r>
        <w:t>первого порядка?</w:t>
      </w:r>
    </w:p>
    <w:p>
      <w:pPr>
        <w:pStyle w:val="ListNumber"/>
      </w:pPr>
      <w:r>
        <w:t>Почему частота сопряжения определяется R2·C1, а не R1·C1?</w:t>
      </w:r>
    </w:p>
    <w:p>
      <w:pPr>
        <w:pStyle w:val="ListNumber"/>
      </w:pPr>
      <w:r>
        <w:t>Как связаны наклон АЧХ в дБ/дек и порядок звена?</w:t>
      </w:r>
    </w:p>
    <w:p>
      <w:pPr>
        <w:pStyle w:val="ListNumber"/>
      </w:pPr>
      <w:r>
        <w:t>Какой компонент даёт наибольший вклад в разброс f_c при допуске ±5 %</w:t>
      </w:r>
    </w:p>
    <w:p>
      <w:r>
        <w:t>и почему?</w:t>
      </w:r>
    </w:p>
    <w:p>
      <w:pPr>
        <w:pStyle w:val="ListNumber"/>
      </w:pPr>
      <w:r>
        <w:t>Как на форме переходного процесса сказывается конечная полоса</w:t>
      </w:r>
    </w:p>
    <w:p>
      <w:r>
        <w:t>пропускания операционного усилителя?</w:t>
      </w:r>
    </w:p>
    <w:p>
      <w:pPr>
        <w:pStyle w:val="Heading2"/>
      </w:pPr>
      <w:r>
        <w:t>7. Литература</w:t>
      </w:r>
    </w:p>
    <w:p>
      <w:pPr>
        <w:pStyle w:val="ListNumber"/>
      </w:pPr>
      <w:r>
        <w:t>Хоровиц П., Хилл У. Искусство схемотехники. 3-е изд. М.: Бином, 2014.</w:t>
      </w:r>
    </w:p>
    <w:p>
      <w:r>
        <w:t>Гл. 4.</w:t>
      </w:r>
    </w:p>
    <w:p>
      <w:pPr>
        <w:pStyle w:val="ListNumber"/>
      </w:pPr>
      <w:r>
        <w:t>Титце У., Шенк К. Полупроводниковая схемотехника. 12-е изд. М.: ДМК</w:t>
      </w:r>
    </w:p>
    <w:p>
      <w:r>
        <w:t>Пресс, 2008. Т. 1, гл. 11.</w:t>
      </w:r>
    </w:p>
    <w:p>
      <w:pPr>
        <w:pStyle w:val="ListNumber"/>
      </w:pPr>
      <w:r>
        <w:t>Бесекерский В.А., Попов Е.П. Теория систем автоматического</w:t>
      </w:r>
    </w:p>
    <w:p>
      <w:r>
        <w:t>регулирования. М.: Наука, 2010. Гл. 2.</w:t>
      </w:r>
    </w:p>
    <w:p>
      <w:pPr>
        <w:pStyle w:val="ListNumber"/>
      </w:pPr>
      <w:r>
        <w:t>LTSpice XVII User Guide. Analog Devices.</w:t>
      </w:r>
    </w:p>
    <w:p>
      <w:pPr>
        <w:pStyle w:val="ListNumber"/>
      </w:pPr>
      <w:r>
        <w:t>LM358 / TL081 datasheet. Texas Instruments.</w:t>
      </w:r>
    </w:p>
    <w:p>
      <w:pPr>
        <w:pStyle w:val="ListNumber"/>
      </w:pPr>
      <w:r>
        <w:t>RP2040 Datasheet. Raspberry Pi Ltd.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